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96AF" w14:textId="03F009D9" w:rsidR="002B7B65" w:rsidRDefault="002B7B65">
      <w:pPr>
        <w:spacing w:line="240" w:lineRule="auto"/>
        <w:ind w:left="-630" w:right="-630"/>
        <w:rPr>
          <w:rFonts w:ascii="Playfair Display" w:eastAsia="Playfair Display" w:hAnsi="Playfair Display" w:cs="Playfair Display"/>
        </w:rPr>
      </w:pPr>
      <w:r>
        <w:rPr>
          <w:noProof/>
          <w:szCs w:val="36"/>
        </w:rPr>
        <w:drawing>
          <wp:anchor distT="0" distB="0" distL="114300" distR="114300" simplePos="0" relativeHeight="251659264" behindDoc="1" locked="0" layoutInCell="1" allowOverlap="1" wp14:anchorId="2AB67764" wp14:editId="6B011154">
            <wp:simplePos x="0" y="0"/>
            <wp:positionH relativeFrom="margin">
              <wp:align>center</wp:align>
            </wp:positionH>
            <wp:positionV relativeFrom="paragraph">
              <wp:posOffset>-548640</wp:posOffset>
            </wp:positionV>
            <wp:extent cx="4114800" cy="16002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60387D" w14:textId="77777777" w:rsidR="002B7B65" w:rsidRDefault="002B7B65">
      <w:pPr>
        <w:spacing w:line="240" w:lineRule="auto"/>
        <w:ind w:left="-630" w:right="-630"/>
        <w:rPr>
          <w:rFonts w:ascii="Playfair Display" w:eastAsia="Playfair Display" w:hAnsi="Playfair Display" w:cs="Playfair Display"/>
        </w:rPr>
      </w:pPr>
    </w:p>
    <w:p w14:paraId="5C38BCF3" w14:textId="77777777" w:rsidR="002B7B65" w:rsidRDefault="002B7B65">
      <w:pPr>
        <w:spacing w:line="240" w:lineRule="auto"/>
        <w:ind w:left="-630" w:right="-630"/>
        <w:rPr>
          <w:rFonts w:ascii="Playfair Display" w:eastAsia="Playfair Display" w:hAnsi="Playfair Display" w:cs="Playfair Display"/>
        </w:rPr>
      </w:pPr>
    </w:p>
    <w:p w14:paraId="5DED6378" w14:textId="77777777" w:rsidR="002B7B65" w:rsidRDefault="002B7B65">
      <w:pPr>
        <w:spacing w:line="240" w:lineRule="auto"/>
        <w:ind w:left="-630" w:right="-630"/>
        <w:rPr>
          <w:rFonts w:ascii="Playfair Display" w:eastAsia="Playfair Display" w:hAnsi="Playfair Display" w:cs="Playfair Display"/>
        </w:rPr>
      </w:pPr>
    </w:p>
    <w:p w14:paraId="6C1CF9CE" w14:textId="77777777" w:rsidR="002B7B65" w:rsidRDefault="002B7B65">
      <w:pPr>
        <w:spacing w:line="240" w:lineRule="auto"/>
        <w:ind w:left="-630" w:right="-630"/>
        <w:rPr>
          <w:rFonts w:ascii="Playfair Display" w:eastAsia="Playfair Display" w:hAnsi="Playfair Display" w:cs="Playfair Display"/>
        </w:rPr>
      </w:pPr>
    </w:p>
    <w:p w14:paraId="0A9016AD" w14:textId="77777777" w:rsidR="002B7B65" w:rsidRDefault="002B7B65">
      <w:pPr>
        <w:spacing w:line="240" w:lineRule="auto"/>
        <w:ind w:left="-630" w:right="-630"/>
        <w:rPr>
          <w:rFonts w:ascii="Playfair Display" w:eastAsia="Playfair Display" w:hAnsi="Playfair Display" w:cs="Playfair Display"/>
        </w:rPr>
      </w:pPr>
    </w:p>
    <w:p w14:paraId="6F3D9359" w14:textId="77777777" w:rsidR="002B7B65" w:rsidRPr="002B7B65" w:rsidRDefault="002B7B65" w:rsidP="002B7B65">
      <w:pPr>
        <w:pStyle w:val="NormalWeb"/>
        <w:tabs>
          <w:tab w:val="left" w:pos="0"/>
        </w:tabs>
        <w:spacing w:beforeLines="0" w:afterLines="0"/>
        <w:jc w:val="center"/>
        <w:outlineLvl w:val="0"/>
        <w:rPr>
          <w:b/>
          <w:color w:val="007635"/>
          <w:sz w:val="36"/>
          <w:szCs w:val="36"/>
          <w:u w:val="single"/>
        </w:rPr>
      </w:pPr>
      <w:r w:rsidRPr="002B7B65">
        <w:rPr>
          <w:b/>
          <w:color w:val="007635"/>
          <w:sz w:val="36"/>
          <w:szCs w:val="36"/>
          <w:u w:val="single"/>
        </w:rPr>
        <w:t>MAYORAL PROCLAMATION</w:t>
      </w:r>
    </w:p>
    <w:p w14:paraId="6B3C1FCD" w14:textId="77777777" w:rsidR="002B7B65" w:rsidRDefault="002B7B65" w:rsidP="002B7B65">
      <w:pPr>
        <w:spacing w:line="240" w:lineRule="auto"/>
        <w:ind w:left="-630" w:right="-630"/>
        <w:rPr>
          <w:rFonts w:ascii="Playfair Display" w:eastAsia="Playfair Display" w:hAnsi="Playfair Display" w:cs="Playfair Display"/>
          <w:b/>
          <w:bCs/>
          <w:color w:val="007635"/>
          <w:sz w:val="28"/>
          <w:szCs w:val="28"/>
        </w:rPr>
      </w:pPr>
    </w:p>
    <w:p w14:paraId="6B317010" w14:textId="77777777" w:rsidR="00BE452E" w:rsidRDefault="00BE452E" w:rsidP="00381E17">
      <w:pPr>
        <w:spacing w:line="240" w:lineRule="auto"/>
        <w:ind w:right="-630"/>
        <w:rPr>
          <w:rFonts w:eastAsia="Playfair Display"/>
          <w:b/>
          <w:bCs/>
          <w:sz w:val="28"/>
          <w:szCs w:val="28"/>
        </w:rPr>
      </w:pPr>
    </w:p>
    <w:p w14:paraId="455702FC" w14:textId="282E820E" w:rsidR="00707126" w:rsidRPr="0065744B" w:rsidRDefault="00A615A2" w:rsidP="00381E17">
      <w:pPr>
        <w:spacing w:line="240" w:lineRule="auto"/>
        <w:ind w:right="-630"/>
        <w:rPr>
          <w:rFonts w:eastAsia="Playfair Display"/>
          <w:b/>
          <w:bCs/>
          <w:sz w:val="28"/>
          <w:szCs w:val="28"/>
        </w:rPr>
      </w:pPr>
      <w:r w:rsidRPr="0065744B">
        <w:rPr>
          <w:rFonts w:eastAsia="Playfair Display"/>
          <w:b/>
          <w:bCs/>
          <w:sz w:val="28"/>
          <w:szCs w:val="28"/>
        </w:rPr>
        <w:t>“</w:t>
      </w:r>
      <w:r w:rsidR="00707126" w:rsidRPr="0065744B">
        <w:rPr>
          <w:rFonts w:eastAsia="Playfair Display"/>
          <w:b/>
          <w:bCs/>
          <w:sz w:val="28"/>
          <w:szCs w:val="28"/>
        </w:rPr>
        <w:t xml:space="preserve">Recognizing </w:t>
      </w:r>
      <w:r w:rsidR="00BE452E">
        <w:rPr>
          <w:rFonts w:eastAsia="Playfair Display"/>
          <w:b/>
          <w:bCs/>
          <w:sz w:val="28"/>
          <w:szCs w:val="28"/>
        </w:rPr>
        <w:t xml:space="preserve">Halloween in the Borough of Lewisburg” </w:t>
      </w:r>
      <w:r w:rsidRPr="0065744B">
        <w:rPr>
          <w:rFonts w:eastAsia="Playfair Display"/>
          <w:b/>
          <w:bCs/>
          <w:sz w:val="28"/>
          <w:szCs w:val="28"/>
        </w:rPr>
        <w:t>Proclamation</w:t>
      </w:r>
    </w:p>
    <w:p w14:paraId="00000002" w14:textId="3FC2571B" w:rsidR="006A1157" w:rsidRPr="0065744B" w:rsidRDefault="00A615A2">
      <w:pPr>
        <w:spacing w:line="240" w:lineRule="auto"/>
        <w:ind w:left="-630" w:right="-630"/>
        <w:rPr>
          <w:rFonts w:eastAsia="Playfair Display"/>
          <w:b/>
          <w:bCs/>
          <w:sz w:val="28"/>
          <w:szCs w:val="28"/>
        </w:rPr>
      </w:pPr>
      <w:r w:rsidRPr="0065744B">
        <w:rPr>
          <w:rFonts w:eastAsia="Playfair Display"/>
          <w:sz w:val="28"/>
          <w:szCs w:val="28"/>
        </w:rPr>
        <w:t xml:space="preserve"> </w:t>
      </w:r>
      <w:r w:rsidR="0065744B" w:rsidRPr="0065744B">
        <w:rPr>
          <w:rFonts w:eastAsia="Playfair Display"/>
          <w:sz w:val="28"/>
          <w:szCs w:val="28"/>
        </w:rPr>
        <w:tab/>
        <w:t xml:space="preserve">  </w:t>
      </w:r>
      <w:r w:rsidR="00BE452E">
        <w:rPr>
          <w:rFonts w:eastAsia="Playfair Display"/>
          <w:b/>
          <w:bCs/>
          <w:sz w:val="28"/>
          <w:szCs w:val="28"/>
        </w:rPr>
        <w:t>October 31</w:t>
      </w:r>
      <w:r w:rsidR="0065744B" w:rsidRPr="0065744B">
        <w:rPr>
          <w:rFonts w:eastAsia="Playfair Display"/>
          <w:b/>
          <w:bCs/>
          <w:sz w:val="28"/>
          <w:szCs w:val="28"/>
        </w:rPr>
        <w:t>, 2025</w:t>
      </w:r>
    </w:p>
    <w:p w14:paraId="63EE5EBA" w14:textId="77777777" w:rsidR="00707126" w:rsidRDefault="00707126" w:rsidP="00707126">
      <w:pPr>
        <w:pStyle w:val="NormalWeb"/>
        <w:spacing w:before="2" w:after="2"/>
        <w:rPr>
          <w:rFonts w:ascii="Arial" w:hAnsi="Arial" w:cs="Arial"/>
          <w:sz w:val="24"/>
          <w:szCs w:val="24"/>
        </w:rPr>
      </w:pPr>
    </w:p>
    <w:p w14:paraId="1C8A046A" w14:textId="77777777" w:rsid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  <w:r w:rsidRPr="00BE452E">
        <w:rPr>
          <w:rFonts w:ascii="Arial" w:hAnsi="Arial" w:cs="Arial"/>
          <w:color w:val="000000"/>
          <w:sz w:val="24"/>
          <w:szCs w:val="24"/>
        </w:rPr>
        <w:t>WHEREAS, Halloween is a long-celebrated tradition bringing together children, families, and neighbors in the spirit of fun, creativity, and community; and</w:t>
      </w:r>
    </w:p>
    <w:p w14:paraId="53B1EC47" w14:textId="77777777" w:rsidR="00BE452E" w:rsidRP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</w:p>
    <w:p w14:paraId="75D81392" w14:textId="77777777" w:rsid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  <w:r w:rsidRPr="00BE452E">
        <w:rPr>
          <w:rFonts w:ascii="Arial" w:hAnsi="Arial" w:cs="Arial"/>
          <w:color w:val="000000"/>
          <w:sz w:val="24"/>
          <w:szCs w:val="24"/>
        </w:rPr>
        <w:t>WHEREAS, the Borough of Lewisburg values traditions that foster connection and joy, and Halloween provides an opportunity for residents of all ages to gather in friendship, imagination, and seasonal festivity; and</w:t>
      </w:r>
    </w:p>
    <w:p w14:paraId="15B9870F" w14:textId="77777777" w:rsidR="00BE452E" w:rsidRP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</w:p>
    <w:p w14:paraId="7D73C9A9" w14:textId="77777777" w:rsid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  <w:r w:rsidRPr="00BE452E">
        <w:rPr>
          <w:rFonts w:ascii="Arial" w:hAnsi="Arial" w:cs="Arial"/>
          <w:color w:val="000000"/>
          <w:sz w:val="24"/>
          <w:szCs w:val="24"/>
        </w:rPr>
        <w:t>WHEREAS, Halloween celebrations encourage creativity through costumes, decorations, and storytelling, while also reminding us of the importance of safety, kindness, and respect for neighbors; and</w:t>
      </w:r>
    </w:p>
    <w:p w14:paraId="6B6C95E6" w14:textId="77777777" w:rsidR="00BE452E" w:rsidRP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</w:p>
    <w:p w14:paraId="5E0C61E3" w14:textId="77777777" w:rsid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  <w:r w:rsidRPr="00BE452E">
        <w:rPr>
          <w:rFonts w:ascii="Arial" w:hAnsi="Arial" w:cs="Arial"/>
          <w:color w:val="000000"/>
          <w:sz w:val="24"/>
          <w:szCs w:val="24"/>
        </w:rPr>
        <w:t>WHEREAS, the Borough of Lewisburg is proud to support community traditions that highlight our small-town spirit and create lasting memories for all who call Lewisburg home;</w:t>
      </w:r>
    </w:p>
    <w:p w14:paraId="34935961" w14:textId="77777777" w:rsidR="00BE452E" w:rsidRP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</w:p>
    <w:p w14:paraId="1C14274B" w14:textId="77777777" w:rsid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  <w:r w:rsidRPr="00BE452E">
        <w:rPr>
          <w:rFonts w:ascii="Arial" w:hAnsi="Arial" w:cs="Arial"/>
          <w:color w:val="000000"/>
          <w:sz w:val="24"/>
          <w:szCs w:val="24"/>
        </w:rPr>
        <w:t>NOW, THEREFORE, I, </w:t>
      </w:r>
      <w:r w:rsidRPr="00BE452E">
        <w:rPr>
          <w:rStyle w:val="Strong"/>
          <w:rFonts w:ascii="Arial" w:hAnsi="Arial" w:cs="Arial"/>
          <w:color w:val="000000"/>
          <w:sz w:val="24"/>
          <w:szCs w:val="24"/>
        </w:rPr>
        <w:t>Kendy Alvarez, Mayor of the Borough of Lewisburg</w:t>
      </w:r>
      <w:r w:rsidRPr="00BE452E">
        <w:rPr>
          <w:rFonts w:ascii="Arial" w:hAnsi="Arial" w:cs="Arial"/>
          <w:color w:val="000000"/>
          <w:sz w:val="24"/>
          <w:szCs w:val="24"/>
        </w:rPr>
        <w:t>, do hereby proclaim </w:t>
      </w:r>
      <w:r w:rsidRPr="00BE452E">
        <w:rPr>
          <w:rStyle w:val="Strong"/>
          <w:rFonts w:ascii="Arial" w:hAnsi="Arial" w:cs="Arial"/>
          <w:color w:val="000000"/>
          <w:sz w:val="24"/>
          <w:szCs w:val="24"/>
        </w:rPr>
        <w:t>October 31, 2025</w:t>
      </w:r>
      <w:r w:rsidRPr="00BE452E">
        <w:rPr>
          <w:rFonts w:ascii="Arial" w:hAnsi="Arial" w:cs="Arial"/>
          <w:color w:val="000000"/>
          <w:sz w:val="24"/>
          <w:szCs w:val="24"/>
        </w:rPr>
        <w:t>, as </w:t>
      </w:r>
      <w:r w:rsidRPr="00BE452E">
        <w:rPr>
          <w:rStyle w:val="Strong"/>
          <w:rFonts w:ascii="Arial" w:hAnsi="Arial" w:cs="Arial"/>
          <w:color w:val="000000"/>
          <w:sz w:val="24"/>
          <w:szCs w:val="24"/>
        </w:rPr>
        <w:t>Halloween in Lewisburg</w:t>
      </w:r>
      <w:r w:rsidRPr="00BE452E">
        <w:rPr>
          <w:rFonts w:ascii="Arial" w:hAnsi="Arial" w:cs="Arial"/>
          <w:color w:val="000000"/>
          <w:sz w:val="24"/>
          <w:szCs w:val="24"/>
        </w:rPr>
        <w:t>, and encourage all residents to celebrate safely, enjoy the season, and embrace the spirit of community that makes Lewisburg a truly special place to live, work, and play.</w:t>
      </w:r>
    </w:p>
    <w:p w14:paraId="7AFE15BD" w14:textId="77777777" w:rsidR="00BE452E" w:rsidRP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</w:p>
    <w:p w14:paraId="4C343C51" w14:textId="7342AE23" w:rsidR="00BE452E" w:rsidRPr="00BE452E" w:rsidRDefault="00BE452E" w:rsidP="00BE452E">
      <w:pPr>
        <w:pStyle w:val="NormalWeb"/>
        <w:spacing w:before="2" w:after="2" w:line="276" w:lineRule="auto"/>
        <w:rPr>
          <w:rFonts w:ascii="Arial" w:hAnsi="Arial" w:cs="Arial"/>
          <w:color w:val="000000"/>
          <w:sz w:val="24"/>
          <w:szCs w:val="24"/>
        </w:rPr>
      </w:pPr>
      <w:r w:rsidRPr="00BE452E">
        <w:rPr>
          <w:rFonts w:ascii="Arial" w:hAnsi="Arial" w:cs="Arial"/>
          <w:color w:val="000000"/>
          <w:sz w:val="24"/>
          <w:szCs w:val="24"/>
        </w:rPr>
        <w:t xml:space="preserve">IN WITNESS WHEREOF, I have hereunto set my hand and caused the Seal of the Borough of Lewisburg to be affixed this </w:t>
      </w:r>
      <w:r>
        <w:rPr>
          <w:rFonts w:ascii="Arial" w:hAnsi="Arial" w:cs="Arial"/>
          <w:color w:val="000000"/>
          <w:sz w:val="24"/>
          <w:szCs w:val="24"/>
        </w:rPr>
        <w:t>16</w:t>
      </w:r>
      <w:r w:rsidRPr="00BE452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day</w:t>
      </w:r>
      <w:r w:rsidRPr="00BE452E"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z w:val="24"/>
          <w:szCs w:val="24"/>
        </w:rPr>
        <w:t>September</w:t>
      </w:r>
      <w:r w:rsidRPr="00BE452E">
        <w:rPr>
          <w:rFonts w:ascii="Arial" w:hAnsi="Arial" w:cs="Arial"/>
          <w:color w:val="000000"/>
          <w:sz w:val="24"/>
          <w:szCs w:val="24"/>
        </w:rPr>
        <w:t>, 2025.</w:t>
      </w:r>
    </w:p>
    <w:p w14:paraId="00000014" w14:textId="1F102F4F" w:rsidR="006A1157" w:rsidRPr="00381E17" w:rsidRDefault="006A1157" w:rsidP="00381E17">
      <w:pPr>
        <w:spacing w:line="240" w:lineRule="auto"/>
        <w:ind w:left="1350" w:hanging="1260"/>
        <w:rPr>
          <w:rFonts w:ascii="Playfair Display" w:eastAsia="Playfair Display" w:hAnsi="Playfair Display" w:cs="Playfair Display"/>
          <w:sz w:val="24"/>
          <w:szCs w:val="24"/>
        </w:rPr>
      </w:pPr>
    </w:p>
    <w:p w14:paraId="15D6037F" w14:textId="4E50CF77" w:rsidR="00381E17" w:rsidRDefault="00381E17">
      <w:pPr>
        <w:spacing w:line="240" w:lineRule="auto"/>
        <w:ind w:left="-630" w:right="-630"/>
        <w:rPr>
          <w:rFonts w:ascii="Playfair Display" w:eastAsia="Playfair Display" w:hAnsi="Playfair Display" w:cs="Playfair Display"/>
          <w:sz w:val="24"/>
          <w:szCs w:val="24"/>
        </w:rPr>
      </w:pPr>
    </w:p>
    <w:p w14:paraId="1F12CBBC" w14:textId="77777777" w:rsidR="00707126" w:rsidRDefault="00707126">
      <w:pPr>
        <w:spacing w:line="240" w:lineRule="auto"/>
        <w:ind w:left="-630" w:right="-630"/>
        <w:rPr>
          <w:rFonts w:ascii="Playfair Display" w:eastAsia="Playfair Display" w:hAnsi="Playfair Display" w:cs="Playfair Display"/>
          <w:sz w:val="24"/>
          <w:szCs w:val="24"/>
        </w:rPr>
      </w:pPr>
    </w:p>
    <w:p w14:paraId="0D33E824" w14:textId="1B5D73BD" w:rsidR="00381E17" w:rsidRDefault="00381E17">
      <w:pPr>
        <w:spacing w:line="240" w:lineRule="auto"/>
        <w:ind w:left="-630" w:right="-630"/>
        <w:rPr>
          <w:rFonts w:ascii="Playfair Display" w:eastAsia="Playfair Display" w:hAnsi="Playfair Display" w:cs="Playfair Display"/>
          <w:sz w:val="24"/>
          <w:szCs w:val="24"/>
        </w:rPr>
      </w:pPr>
    </w:p>
    <w:p w14:paraId="5E20B1E9" w14:textId="4CF3667F" w:rsidR="00707126" w:rsidRDefault="00381E17" w:rsidP="00381E17">
      <w:pPr>
        <w:spacing w:line="240" w:lineRule="auto"/>
        <w:ind w:left="-630" w:right="-630"/>
        <w:jc w:val="center"/>
        <w:rPr>
          <w:rFonts w:eastAsia="Playfair Display"/>
          <w:sz w:val="24"/>
          <w:szCs w:val="24"/>
        </w:rPr>
      </w:pPr>
      <w:r w:rsidRPr="00707126">
        <w:rPr>
          <w:rFonts w:eastAsia="Playfair Display"/>
          <w:sz w:val="24"/>
          <w:szCs w:val="24"/>
        </w:rPr>
        <w:t>Kendy Alvarez</w:t>
      </w:r>
    </w:p>
    <w:p w14:paraId="6B2DD826" w14:textId="6BEE5066" w:rsidR="00381E17" w:rsidRDefault="00381E17" w:rsidP="00381E17">
      <w:pPr>
        <w:spacing w:line="240" w:lineRule="auto"/>
        <w:ind w:left="-630" w:right="-630"/>
        <w:jc w:val="center"/>
        <w:rPr>
          <w:rFonts w:eastAsia="Playfair Display"/>
          <w:sz w:val="24"/>
          <w:szCs w:val="24"/>
        </w:rPr>
      </w:pPr>
      <w:r w:rsidRPr="00707126">
        <w:rPr>
          <w:rFonts w:eastAsia="Playfair Display"/>
          <w:sz w:val="24"/>
          <w:szCs w:val="24"/>
        </w:rPr>
        <w:t>Mayor</w:t>
      </w:r>
      <w:r w:rsidR="00707126">
        <w:rPr>
          <w:rFonts w:eastAsia="Playfair Display"/>
          <w:sz w:val="24"/>
          <w:szCs w:val="24"/>
        </w:rPr>
        <w:t>, Borough of Lewisburg</w:t>
      </w:r>
    </w:p>
    <w:p w14:paraId="0000001E" w14:textId="0E45E8F0" w:rsidR="006A1157" w:rsidRPr="00707126" w:rsidRDefault="00707126" w:rsidP="00707126">
      <w:pPr>
        <w:spacing w:line="240" w:lineRule="auto"/>
        <w:ind w:left="-630" w:right="-630"/>
        <w:jc w:val="center"/>
        <w:rPr>
          <w:rFonts w:eastAsia="Playfair Display"/>
          <w:sz w:val="24"/>
          <w:szCs w:val="24"/>
        </w:rPr>
      </w:pPr>
      <w:r>
        <w:rPr>
          <w:rFonts w:eastAsia="Playfair Display"/>
          <w:sz w:val="24"/>
          <w:szCs w:val="24"/>
        </w:rPr>
        <w:t>September 16, 2025</w:t>
      </w:r>
    </w:p>
    <w:sectPr w:rsidR="006A1157" w:rsidRPr="00707126" w:rsidSect="00D867C3">
      <w:headerReference w:type="default" r:id="rId8"/>
      <w:pgSz w:w="12240" w:h="15840"/>
      <w:pgMar w:top="1440" w:right="1008" w:bottom="720" w:left="100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9587" w14:textId="77777777" w:rsidR="007B5529" w:rsidRDefault="00A615A2">
      <w:pPr>
        <w:spacing w:line="240" w:lineRule="auto"/>
      </w:pPr>
      <w:r>
        <w:separator/>
      </w:r>
    </w:p>
  </w:endnote>
  <w:endnote w:type="continuationSeparator" w:id="0">
    <w:p w14:paraId="44F59BBC" w14:textId="77777777" w:rsidR="007B5529" w:rsidRDefault="00A61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93E3" w14:textId="77777777" w:rsidR="007B5529" w:rsidRDefault="00A615A2">
      <w:pPr>
        <w:spacing w:line="240" w:lineRule="auto"/>
      </w:pPr>
      <w:r>
        <w:separator/>
      </w:r>
    </w:p>
  </w:footnote>
  <w:footnote w:type="continuationSeparator" w:id="0">
    <w:p w14:paraId="131CF6F5" w14:textId="77777777" w:rsidR="007B5529" w:rsidRDefault="00A615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6A1157" w:rsidRDefault="006A11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57"/>
    <w:rsid w:val="002B7B65"/>
    <w:rsid w:val="0034064C"/>
    <w:rsid w:val="00381E17"/>
    <w:rsid w:val="00510537"/>
    <w:rsid w:val="0060350E"/>
    <w:rsid w:val="0065744B"/>
    <w:rsid w:val="006A1157"/>
    <w:rsid w:val="006D59A4"/>
    <w:rsid w:val="00707126"/>
    <w:rsid w:val="00792E8F"/>
    <w:rsid w:val="007B5529"/>
    <w:rsid w:val="00997062"/>
    <w:rsid w:val="009C5826"/>
    <w:rsid w:val="00A615A2"/>
    <w:rsid w:val="00A66D6A"/>
    <w:rsid w:val="00BE452E"/>
    <w:rsid w:val="00D05824"/>
    <w:rsid w:val="00D8004D"/>
    <w:rsid w:val="00D867C3"/>
    <w:rsid w:val="00E3197F"/>
    <w:rsid w:val="00EC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9651"/>
  <w15:docId w15:val="{529B11C8-EA91-4303-BAB3-614F51E2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2B7B65"/>
    <w:pPr>
      <w:spacing w:beforeLines="1" w:afterLines="1" w:line="240" w:lineRule="auto"/>
    </w:pPr>
    <w:rPr>
      <w:rFonts w:ascii="Times" w:eastAsiaTheme="minorHAnsi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E4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06E2-9FF7-4867-820A-5D07CFB6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Wendt</dc:creator>
  <cp:lastModifiedBy>Kathy Wendt</cp:lastModifiedBy>
  <cp:revision>4</cp:revision>
  <cp:lastPrinted>2025-09-16T12:10:00Z</cp:lastPrinted>
  <dcterms:created xsi:type="dcterms:W3CDTF">2025-09-16T12:08:00Z</dcterms:created>
  <dcterms:modified xsi:type="dcterms:W3CDTF">2025-09-16T12:25:00Z</dcterms:modified>
</cp:coreProperties>
</file>